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12" w:rsidRDefault="004C0212" w:rsidP="004C0212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福建連江地方法院檢察署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102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年度兒童及少年</w:t>
      </w:r>
      <w:r>
        <w:rPr>
          <w:rFonts w:ascii="標楷體" w:eastAsia="標楷體" w:hAnsi="標楷體" w:hint="eastAsia"/>
          <w:b/>
          <w:bCs/>
          <w:sz w:val="28"/>
          <w:szCs w:val="28"/>
        </w:rPr>
        <w:t>暑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期犯罪預防活動課程表（預定）</w:t>
      </w:r>
    </w:p>
    <w:p w:rsidR="004C0212" w:rsidRDefault="004C0212" w:rsidP="004C0212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第一梯次：102年7月12日，第二梯次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8"/>
          <w:attr w:name="Year" w:val="2013"/>
        </w:smartTagPr>
        <w:r>
          <w:rPr>
            <w:rFonts w:ascii="標楷體" w:eastAsia="標楷體" w:hAnsi="標楷體" w:hint="eastAsia"/>
            <w:b/>
            <w:bCs/>
            <w:sz w:val="32"/>
            <w:szCs w:val="32"/>
          </w:rPr>
          <w:t>8月2日</w:t>
        </w:r>
      </w:smartTag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）</w:t>
      </w:r>
      <w:proofErr w:type="gram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86"/>
        <w:gridCol w:w="2024"/>
        <w:gridCol w:w="1798"/>
        <w:gridCol w:w="1246"/>
        <w:gridCol w:w="2708"/>
      </w:tblGrid>
      <w:tr w:rsidR="004C0212" w:rsidTr="00AE4D00">
        <w:trPr>
          <w:trHeight w:val="316"/>
        </w:trPr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課程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時間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活動名稱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主持人</w:t>
            </w:r>
          </w:p>
        </w:tc>
        <w:tc>
          <w:tcPr>
            <w:tcW w:w="3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內容摘要</w:t>
            </w:r>
          </w:p>
        </w:tc>
      </w:tr>
      <w:tr w:rsidR="004C0212" w:rsidTr="00AE4D00">
        <w:trPr>
          <w:trHeight w:val="912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8：30-9：00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報到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</w:p>
        </w:tc>
      </w:tr>
      <w:tr w:rsidR="004C0212" w:rsidTr="00AE4D00">
        <w:trPr>
          <w:trHeight w:val="316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2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9：00-9：05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長官們致歡迎詞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紀院長</w:t>
            </w:r>
            <w:r>
              <w:rPr>
                <w:rFonts w:ascii="標楷體" w:eastAsia="標楷體" w:hAnsi="標楷體" w:hint="eastAsia"/>
                <w:szCs w:val="32"/>
              </w:rPr>
              <w:br/>
              <w:t>黃檢察長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說明活動程序及內容</w:t>
            </w:r>
          </w:p>
        </w:tc>
      </w:tr>
      <w:tr w:rsidR="004C0212" w:rsidTr="00AE4D00">
        <w:trPr>
          <w:trHeight w:val="965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9：05-10：00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正義、邪惡一念間－我們要當乖寶寶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參觀及講解瞭解法庭和偵查庭的形式和程序有什麼不同。</w:t>
            </w:r>
            <w:r>
              <w:rPr>
                <w:rFonts w:ascii="標楷體" w:eastAsia="標楷體" w:hAnsi="標楷體" w:hint="eastAsia"/>
                <w:szCs w:val="32"/>
              </w:rPr>
              <w:br/>
              <w:t>了解人犯被羈押不自由避免犯罪。</w:t>
            </w:r>
          </w:p>
        </w:tc>
      </w:tr>
      <w:tr w:rsidR="004C0212" w:rsidTr="00AE4D00">
        <w:trPr>
          <w:trHeight w:val="965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10：00-10：20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茶敘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談天說地共話家常</w:t>
            </w:r>
          </w:p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提供咖啡、點心、水果</w:t>
            </w:r>
          </w:p>
        </w:tc>
      </w:tr>
      <w:tr w:rsidR="004C0212" w:rsidTr="00AE4D00">
        <w:trPr>
          <w:trHeight w:val="965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5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10：20-11：10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歡樂時光大家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起來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smartTag w:uri="urn:schemas-microsoft-com:office:smarttags" w:element="PersonName">
              <w:smartTagPr>
                <w:attr w:name="ProductID" w:val="林"/>
              </w:smartTagPr>
              <w:r>
                <w:rPr>
                  <w:rFonts w:ascii="標楷體" w:eastAsia="標楷體" w:hAnsi="標楷體" w:hint="eastAsia"/>
                  <w:szCs w:val="32"/>
                </w:rPr>
                <w:t>林</w:t>
              </w:r>
            </w:smartTag>
            <w:r>
              <w:rPr>
                <w:rFonts w:ascii="標楷體" w:eastAsia="標楷體" w:hAnsi="標楷體" w:hint="eastAsia"/>
                <w:szCs w:val="32"/>
              </w:rPr>
              <w:t>君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憶</w:t>
            </w:r>
            <w:r>
              <w:rPr>
                <w:rFonts w:ascii="標楷體" w:eastAsia="標楷體" w:hAnsi="標楷體" w:hint="eastAsia"/>
                <w:szCs w:val="32"/>
              </w:rPr>
              <w:br/>
              <w:t>徐威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心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團康活動。</w:t>
            </w:r>
          </w:p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請專業老師帶領團體活動共享快樂時光。</w:t>
            </w:r>
          </w:p>
        </w:tc>
      </w:tr>
      <w:tr w:rsidR="004C0212" w:rsidTr="00AE4D00">
        <w:trPr>
          <w:trHeight w:val="965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6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11：10-11：20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color w:val="0000FF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Cs w:val="32"/>
              </w:rPr>
              <w:t>犯罪被害人保護協會簡介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color w:val="0000FF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Cs w:val="32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32"/>
              </w:rPr>
              <w:t>主任委員書廉</w:t>
            </w:r>
            <w:proofErr w:type="gramEnd"/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color w:val="0000FF"/>
                <w:szCs w:val="32"/>
              </w:rPr>
            </w:pPr>
          </w:p>
        </w:tc>
      </w:tr>
      <w:tr w:rsidR="004C0212" w:rsidTr="00AE4D00">
        <w:trPr>
          <w:trHeight w:val="965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7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FB056F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11：20-11：</w:t>
            </w:r>
            <w:r w:rsidR="00FB056F">
              <w:rPr>
                <w:rFonts w:ascii="標楷體" w:eastAsia="標楷體" w:hAnsi="標楷體" w:hint="eastAsia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color w:val="0000FF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Cs w:val="32"/>
              </w:rPr>
              <w:t>學會救人救自己</w:t>
            </w:r>
          </w:p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color w:val="0000FF"/>
                <w:szCs w:val="32"/>
              </w:rPr>
            </w:pPr>
          </w:p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color w:val="0000FF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Cs w:val="32"/>
              </w:rPr>
              <w:t>犯罪預防宣導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color w:val="0000FF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Cs w:val="32"/>
              </w:rPr>
              <w:t>縣消防局</w:t>
            </w:r>
          </w:p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color w:val="0000FF"/>
                <w:szCs w:val="32"/>
              </w:rPr>
            </w:pPr>
          </w:p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color w:val="0000FF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Cs w:val="32"/>
              </w:rPr>
              <w:t>縣警察局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color w:val="0000FF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Cs w:val="32"/>
              </w:rPr>
              <w:t>講解和演練</w:t>
            </w:r>
          </w:p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color w:val="0000FF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Cs w:val="32"/>
              </w:rPr>
              <w:t>從生活的點點滴滴瞭解如何預防自己陷於犯罪和避免火災及自救。</w:t>
            </w:r>
          </w:p>
        </w:tc>
      </w:tr>
      <w:tr w:rsidR="004C0212" w:rsidTr="00AE4D00">
        <w:trPr>
          <w:trHeight w:val="965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8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FB056F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11：</w:t>
            </w:r>
            <w:r w:rsidR="00FB056F">
              <w:rPr>
                <w:rFonts w:ascii="標楷體" w:eastAsia="標楷體" w:hAnsi="標楷體" w:hint="eastAsia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Cs w:val="32"/>
              </w:rPr>
              <w:t>0-12：00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座談及有獎問答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黃檢察長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心得分享和提問，搶答及領取獎品。</w:t>
            </w:r>
          </w:p>
        </w:tc>
      </w:tr>
      <w:tr w:rsidR="004C0212" w:rsidTr="00AE4D00">
        <w:trPr>
          <w:trHeight w:val="965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9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12：00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賦歸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珍重再見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0212" w:rsidRDefault="004C0212" w:rsidP="00AE4D00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領取精美點心</w:t>
            </w:r>
          </w:p>
        </w:tc>
      </w:tr>
    </w:tbl>
    <w:p w:rsidR="004C0212" w:rsidRDefault="004C0212" w:rsidP="004C0212"/>
    <w:p w:rsidR="004C0212" w:rsidRDefault="004C0212" w:rsidP="004C0212"/>
    <w:p w:rsidR="004C0212" w:rsidRDefault="004C0212" w:rsidP="004C0212"/>
    <w:p w:rsidR="00FE0A64" w:rsidRDefault="00FE0A64"/>
    <w:sectPr w:rsidR="00FE0A64" w:rsidSect="00502A8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39" w:rsidRDefault="003D1039" w:rsidP="00BD10DB">
      <w:r>
        <w:separator/>
      </w:r>
    </w:p>
  </w:endnote>
  <w:endnote w:type="continuationSeparator" w:id="0">
    <w:p w:rsidR="003D1039" w:rsidRDefault="003D1039" w:rsidP="00BD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D2" w:rsidRDefault="00BD10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2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FD2" w:rsidRDefault="003D103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D2" w:rsidRDefault="00BD10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2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056F">
      <w:rPr>
        <w:rStyle w:val="a5"/>
        <w:noProof/>
      </w:rPr>
      <w:t>1</w:t>
    </w:r>
    <w:r>
      <w:rPr>
        <w:rStyle w:val="a5"/>
      </w:rPr>
      <w:fldChar w:fldCharType="end"/>
    </w:r>
  </w:p>
  <w:p w:rsidR="00870FD2" w:rsidRDefault="003D10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39" w:rsidRDefault="003D1039" w:rsidP="00BD10DB">
      <w:r>
        <w:separator/>
      </w:r>
    </w:p>
  </w:footnote>
  <w:footnote w:type="continuationSeparator" w:id="0">
    <w:p w:rsidR="003D1039" w:rsidRDefault="003D1039" w:rsidP="00BD1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212"/>
    <w:rsid w:val="00041B57"/>
    <w:rsid w:val="003D1039"/>
    <w:rsid w:val="004C0212"/>
    <w:rsid w:val="005B2AB0"/>
    <w:rsid w:val="005F6D25"/>
    <w:rsid w:val="00687AFA"/>
    <w:rsid w:val="00740C7B"/>
    <w:rsid w:val="008D2C14"/>
    <w:rsid w:val="00953496"/>
    <w:rsid w:val="00977B55"/>
    <w:rsid w:val="0098003F"/>
    <w:rsid w:val="00B40DF7"/>
    <w:rsid w:val="00BD10DB"/>
    <w:rsid w:val="00D60AD8"/>
    <w:rsid w:val="00E84344"/>
    <w:rsid w:val="00EC13C9"/>
    <w:rsid w:val="00F7198F"/>
    <w:rsid w:val="00FB056F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0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C021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C0212"/>
  </w:style>
  <w:style w:type="paragraph" w:styleId="a6">
    <w:name w:val="header"/>
    <w:basedOn w:val="a"/>
    <w:link w:val="a7"/>
    <w:uiPriority w:val="99"/>
    <w:semiHidden/>
    <w:unhideWhenUsed/>
    <w:rsid w:val="00FB0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B05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2013-06-24T00:17:00Z</dcterms:created>
  <dcterms:modified xsi:type="dcterms:W3CDTF">2013-06-24T00:25:00Z</dcterms:modified>
</cp:coreProperties>
</file>