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D4" w:rsidRDefault="00257B0D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福建</w:t>
      </w:r>
      <w:r>
        <w:rPr>
          <w:rFonts w:ascii="標楷體" w:eastAsia="標楷體" w:hAnsi="標楷體" w:hint="eastAsia"/>
          <w:b/>
          <w:sz w:val="36"/>
          <w:szCs w:val="36"/>
        </w:rPr>
        <w:t>連江</w:t>
      </w:r>
      <w:r>
        <w:rPr>
          <w:rFonts w:ascii="標楷體" w:eastAsia="標楷體" w:hAnsi="標楷體"/>
          <w:b/>
          <w:sz w:val="36"/>
          <w:szCs w:val="36"/>
        </w:rPr>
        <w:t>地方</w:t>
      </w:r>
      <w:r w:rsidR="004F1E74">
        <w:rPr>
          <w:rFonts w:ascii="標楷體" w:eastAsia="標楷體" w:hAnsi="標楷體"/>
          <w:b/>
          <w:sz w:val="36"/>
          <w:szCs w:val="36"/>
        </w:rPr>
        <w:t>檢察署執行拍賣通訊投標標封【務必依實填載，否則可能導致投標無效】</w:t>
      </w:r>
    </w:p>
    <w:p w:rsidR="002C7CD4" w:rsidRDefault="004F1E74">
      <w:pPr>
        <w:pStyle w:val="Textbody"/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開標日、時：</w:t>
      </w:r>
      <w:r w:rsidR="00257B0D">
        <w:rPr>
          <w:rFonts w:ascii="標楷體" w:eastAsia="標楷體" w:hAnsi="標楷體"/>
          <w:sz w:val="32"/>
          <w:szCs w:val="32"/>
        </w:rPr>
        <w:t>10</w:t>
      </w:r>
      <w:r w:rsidR="00257B0D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年</w:t>
      </w:r>
      <w:r w:rsidR="00257B0D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月</w:t>
      </w:r>
      <w:r w:rsidR="00257B0D">
        <w:rPr>
          <w:rFonts w:ascii="標楷體" w:eastAsia="標楷體" w:hAnsi="標楷體"/>
          <w:sz w:val="32"/>
          <w:szCs w:val="32"/>
        </w:rPr>
        <w:t>1</w:t>
      </w:r>
      <w:r w:rsidR="00257B0D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日下午</w:t>
      </w:r>
      <w:r w:rsidR="00257B0D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時</w:t>
      </w:r>
    </w:p>
    <w:p w:rsidR="002C7CD4" w:rsidRDefault="004F1E74">
      <w:pPr>
        <w:pStyle w:val="Textbody"/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案號：</w:t>
      </w:r>
      <w:r w:rsidR="00257B0D">
        <w:rPr>
          <w:rFonts w:ascii="標楷體" w:eastAsia="標楷體" w:hAnsi="標楷體"/>
          <w:sz w:val="32"/>
          <w:szCs w:val="32"/>
        </w:rPr>
        <w:t>10</w:t>
      </w:r>
      <w:r w:rsidR="00257B0D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年度執沒字第</w:t>
      </w:r>
      <w:r w:rsidR="00257B0D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 xml:space="preserve">號 / </w:t>
      </w:r>
      <w:r w:rsidR="00257B0D">
        <w:rPr>
          <w:rFonts w:ascii="標楷體" w:eastAsia="標楷體" w:hAnsi="標楷體"/>
          <w:sz w:val="32"/>
          <w:szCs w:val="32"/>
        </w:rPr>
        <w:t>股別：</w:t>
      </w:r>
      <w:r w:rsidR="00257B0D">
        <w:rPr>
          <w:rFonts w:ascii="標楷體" w:eastAsia="標楷體" w:hAnsi="標楷體" w:hint="eastAsia"/>
          <w:sz w:val="32"/>
          <w:szCs w:val="32"/>
        </w:rPr>
        <w:t>江</w:t>
      </w:r>
      <w:r>
        <w:rPr>
          <w:rFonts w:ascii="標楷體" w:eastAsia="標楷體" w:hAnsi="標楷體"/>
          <w:sz w:val="32"/>
          <w:szCs w:val="32"/>
        </w:rPr>
        <w:t>股</w:t>
      </w:r>
    </w:p>
    <w:p w:rsidR="002C7CD4" w:rsidRDefault="004F1E74">
      <w:pPr>
        <w:pStyle w:val="Textbody"/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寄件人姓名：</w:t>
      </w:r>
    </w:p>
    <w:p w:rsidR="002C7CD4" w:rsidRDefault="004F1E74">
      <w:pPr>
        <w:pStyle w:val="Textbody"/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寄件人住址：</w:t>
      </w:r>
    </w:p>
    <w:p w:rsidR="002C7CD4" w:rsidRDefault="004F1E74">
      <w:pPr>
        <w:pStyle w:val="Textbody"/>
        <w:spacing w:line="640" w:lineRule="exact"/>
      </w:pPr>
      <w:r>
        <w:rPr>
          <w:rFonts w:ascii="標楷體" w:eastAsia="標楷體" w:hAnsi="標楷體"/>
          <w:sz w:val="32"/>
          <w:szCs w:val="32"/>
        </w:rPr>
        <w:t>寄件人電話：</w:t>
      </w:r>
    </w:p>
    <w:p w:rsidR="002C7CD4" w:rsidRDefault="004F1E74">
      <w:pPr>
        <w:pStyle w:val="Textbody"/>
        <w:spacing w:before="18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寄送（雙掛號）□</w:t>
      </w:r>
      <w:r w:rsidR="00257B0D">
        <w:rPr>
          <w:rFonts w:ascii="標楷體" w:eastAsia="標楷體" w:hAnsi="標楷體" w:hint="eastAsia"/>
          <w:b/>
          <w:sz w:val="40"/>
          <w:szCs w:val="40"/>
        </w:rPr>
        <w:t>福建連江地方檢察署(連江縣南竿鄉復興村210號)</w:t>
      </w:r>
    </w:p>
    <w:p w:rsidR="002C7CD4" w:rsidRDefault="004F1E74">
      <w:pPr>
        <w:pStyle w:val="Textbody"/>
        <w:ind w:left="2659"/>
      </w:pPr>
      <w:r>
        <w:rPr>
          <w:rFonts w:ascii="標楷體" w:eastAsia="標楷體" w:hAnsi="標楷體"/>
          <w:sz w:val="32"/>
          <w:szCs w:val="32"/>
        </w:rPr>
        <w:t>【</w:t>
      </w:r>
      <w:r>
        <w:rPr>
          <w:rFonts w:ascii="標楷體" w:eastAsia="標楷體" w:hAnsi="標楷體"/>
          <w:sz w:val="28"/>
          <w:szCs w:val="28"/>
        </w:rPr>
        <w:t>請再確認拍賣公告寄達處所之記載，以免誤寄</w:t>
      </w:r>
      <w:r>
        <w:rPr>
          <w:rFonts w:ascii="標楷體" w:eastAsia="標楷體" w:hAnsi="標楷體"/>
          <w:sz w:val="32"/>
          <w:szCs w:val="32"/>
        </w:rPr>
        <w:t>】</w:t>
      </w:r>
    </w:p>
    <w:p w:rsidR="002C7CD4" w:rsidRDefault="004F1E74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內含：□1.投標書暨保證金封存袋（含保證金）。</w:t>
      </w:r>
    </w:p>
    <w:p w:rsidR="002C7CD4" w:rsidRDefault="004F1E74">
      <w:pPr>
        <w:pStyle w:val="Textbody"/>
        <w:spacing w:line="440" w:lineRule="exact"/>
        <w:ind w:left="720" w:firstLine="140"/>
      </w:pPr>
      <w:r>
        <w:rPr>
          <w:rFonts w:ascii="標楷體" w:eastAsia="標楷體" w:hAnsi="標楷體"/>
          <w:sz w:val="28"/>
          <w:szCs w:val="28"/>
        </w:rPr>
        <w:t>□2.投標人身分證明文件：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2C7CD4" w:rsidRDefault="004F1E74">
      <w:pPr>
        <w:pStyle w:val="Textbody"/>
        <w:spacing w:line="440" w:lineRule="exact"/>
        <w:ind w:left="720" w:firstLine="140"/>
      </w:pPr>
      <w:r>
        <w:rPr>
          <w:rFonts w:ascii="標楷體" w:eastAsia="標楷體" w:hAnsi="標楷體"/>
          <w:sz w:val="28"/>
          <w:szCs w:val="28"/>
        </w:rPr>
        <w:t>□3.委任投標者，投標人及代理人之身分證明文件：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2C7CD4" w:rsidRPr="00257B0D" w:rsidRDefault="004F1E74" w:rsidP="00257B0D">
      <w:pPr>
        <w:pStyle w:val="Textbody"/>
        <w:spacing w:line="440" w:lineRule="exact"/>
        <w:ind w:left="720" w:firstLine="140"/>
      </w:pPr>
      <w:r>
        <w:rPr>
          <w:rFonts w:ascii="標楷體" w:eastAsia="標楷體" w:hAnsi="標楷體"/>
          <w:sz w:val="28"/>
          <w:szCs w:val="28"/>
        </w:rPr>
        <w:t>□4.未成年人或法人之法定代理人證明文件：(名稱)：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2C7CD4" w:rsidRDefault="00257B0D">
      <w:pPr>
        <w:pStyle w:val="Textbody"/>
        <w:spacing w:line="440" w:lineRule="exact"/>
        <w:ind w:left="720" w:firstLine="140"/>
        <w:sectPr w:rsidR="002C7CD4">
          <w:pgSz w:w="16838" w:h="11906" w:orient="landscape"/>
          <w:pgMar w:top="1418" w:right="1134" w:bottom="1134" w:left="1134" w:header="720" w:footer="720" w:gutter="0"/>
          <w:cols w:space="720"/>
          <w:docGrid w:type="lines" w:linePitch="623"/>
        </w:sect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4F1E74">
        <w:rPr>
          <w:rFonts w:ascii="標楷體" w:eastAsia="標楷體" w:hAnsi="標楷體"/>
          <w:sz w:val="28"/>
          <w:szCs w:val="28"/>
        </w:rPr>
        <w:t>.</w:t>
      </w:r>
      <w:r w:rsidR="007B14F6">
        <w:rPr>
          <w:rFonts w:ascii="標楷體" w:eastAsia="標楷體" w:hAnsi="標楷體"/>
          <w:sz w:val="28"/>
          <w:szCs w:val="28"/>
        </w:rPr>
        <w:t>其他</w:t>
      </w:r>
      <w:bookmarkStart w:id="0" w:name="_GoBack"/>
      <w:bookmarkEnd w:id="0"/>
    </w:p>
    <w:p w:rsidR="002C7CD4" w:rsidRDefault="002C7CD4">
      <w:pPr>
        <w:pStyle w:val="Textbody"/>
      </w:pPr>
    </w:p>
    <w:sectPr w:rsidR="002C7CD4">
      <w:pgSz w:w="11906" w:h="16838"/>
      <w:pgMar w:top="1418" w:right="1418" w:bottom="851" w:left="1418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E8" w:rsidRDefault="00FE31E8">
      <w:r>
        <w:separator/>
      </w:r>
    </w:p>
  </w:endnote>
  <w:endnote w:type="continuationSeparator" w:id="0">
    <w:p w:rsidR="00FE31E8" w:rsidRDefault="00FE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E8" w:rsidRDefault="00FE31E8">
      <w:r>
        <w:rPr>
          <w:color w:val="000000"/>
        </w:rPr>
        <w:separator/>
      </w:r>
    </w:p>
  </w:footnote>
  <w:footnote w:type="continuationSeparator" w:id="0">
    <w:p w:rsidR="00FE31E8" w:rsidRDefault="00FE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24B2"/>
    <w:multiLevelType w:val="multilevel"/>
    <w:tmpl w:val="CE02A17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45442E"/>
    <w:multiLevelType w:val="multilevel"/>
    <w:tmpl w:val="D4567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857CFB"/>
    <w:multiLevelType w:val="multilevel"/>
    <w:tmpl w:val="EC1466BA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7CD4"/>
    <w:rsid w:val="00257B0D"/>
    <w:rsid w:val="002C7CD4"/>
    <w:rsid w:val="004F1E74"/>
    <w:rsid w:val="006D4EC5"/>
    <w:rsid w:val="007B14F6"/>
    <w:rsid w:val="00F018E2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張真麗</dc:creator>
  <cp:lastModifiedBy>王威文</cp:lastModifiedBy>
  <cp:revision>4</cp:revision>
  <dcterms:created xsi:type="dcterms:W3CDTF">2019-03-22T01:18:00Z</dcterms:created>
  <dcterms:modified xsi:type="dcterms:W3CDTF">2019-03-24T08:26:00Z</dcterms:modified>
</cp:coreProperties>
</file>